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48" w:rsidRPr="00816A95" w:rsidRDefault="00531B8F" w:rsidP="00816A95">
      <w:pPr>
        <w:jc w:val="both"/>
        <w:rPr>
          <w:rFonts w:ascii="Times New Roman" w:hAnsi="Times New Roman" w:cs="Times New Roman"/>
          <w:b/>
        </w:rPr>
      </w:pPr>
      <w:r w:rsidRPr="00816A95">
        <w:rPr>
          <w:rFonts w:ascii="Times New Roman" w:hAnsi="Times New Roman" w:cs="Times New Roman"/>
          <w:b/>
        </w:rPr>
        <w:t>MOTIVATION FOR THE AWARD OF A UNIVERSITY GOLD MEDAL TO:</w:t>
      </w:r>
    </w:p>
    <w:p w:rsidR="00531B8F" w:rsidRPr="00816A95" w:rsidRDefault="00531B8F" w:rsidP="00816A95">
      <w:pPr>
        <w:jc w:val="both"/>
        <w:rPr>
          <w:rFonts w:ascii="Times New Roman" w:hAnsi="Times New Roman" w:cs="Times New Roman"/>
          <w:b/>
        </w:rPr>
      </w:pPr>
      <w:r w:rsidRPr="00816A95">
        <w:rPr>
          <w:rFonts w:ascii="Times New Roman" w:hAnsi="Times New Roman" w:cs="Times New Roman"/>
          <w:b/>
        </w:rPr>
        <w:t>DAVID HYMAN SCHNEIDER</w:t>
      </w:r>
    </w:p>
    <w:p w:rsidR="00531B8F" w:rsidRDefault="00531B8F" w:rsidP="00816A95">
      <w:pPr>
        <w:jc w:val="both"/>
        <w:rPr>
          <w:rFonts w:ascii="Times New Roman" w:hAnsi="Times New Roman" w:cs="Times New Roman"/>
        </w:rPr>
      </w:pPr>
    </w:p>
    <w:p w:rsidR="00531B8F" w:rsidRDefault="00531B8F" w:rsidP="00816A95">
      <w:pPr>
        <w:jc w:val="both"/>
        <w:rPr>
          <w:rFonts w:ascii="Times New Roman" w:hAnsi="Times New Roman" w:cs="Times New Roman"/>
        </w:rPr>
      </w:pPr>
      <w:r>
        <w:rPr>
          <w:rFonts w:ascii="Times New Roman" w:hAnsi="Times New Roman" w:cs="Times New Roman"/>
        </w:rPr>
        <w:t>This motivati</w:t>
      </w:r>
      <w:r w:rsidR="00F41CEB">
        <w:rPr>
          <w:rFonts w:ascii="Times New Roman" w:hAnsi="Times New Roman" w:cs="Times New Roman"/>
        </w:rPr>
        <w:t>on for the award of a Gold Medal</w:t>
      </w:r>
      <w:r>
        <w:rPr>
          <w:rFonts w:ascii="Times New Roman" w:hAnsi="Times New Roman" w:cs="Times New Roman"/>
        </w:rPr>
        <w:t xml:space="preserve"> to David Schneider is in consideration of a noteworthy contribution to the University, as provided for in the Council Policy for such awards. </w:t>
      </w:r>
      <w:r w:rsidR="00F41CEB">
        <w:rPr>
          <w:rFonts w:ascii="Times New Roman" w:hAnsi="Times New Roman" w:cs="Times New Roman"/>
        </w:rPr>
        <w:t xml:space="preserve">In particular, </w:t>
      </w:r>
      <w:r w:rsidR="00367279">
        <w:rPr>
          <w:rFonts w:ascii="Times New Roman" w:hAnsi="Times New Roman" w:cs="Times New Roman"/>
        </w:rPr>
        <w:t xml:space="preserve">the award </w:t>
      </w:r>
      <w:r w:rsidR="00B53FF3">
        <w:rPr>
          <w:rFonts w:ascii="Times New Roman" w:hAnsi="Times New Roman" w:cs="Times New Roman"/>
        </w:rPr>
        <w:t xml:space="preserve">is motivated </w:t>
      </w:r>
      <w:r w:rsidR="00367279">
        <w:rPr>
          <w:rFonts w:ascii="Times New Roman" w:hAnsi="Times New Roman" w:cs="Times New Roman"/>
        </w:rPr>
        <w:t xml:space="preserve">for in recognition of services provided to the University to strengthen its capacity to benefit from philanthropy (again, a consideration provided for in the policy). </w:t>
      </w:r>
    </w:p>
    <w:p w:rsidR="00367279" w:rsidRDefault="00367279" w:rsidP="00816A95">
      <w:pPr>
        <w:jc w:val="both"/>
        <w:rPr>
          <w:rFonts w:ascii="Times New Roman" w:hAnsi="Times New Roman" w:cs="Times New Roman"/>
        </w:rPr>
      </w:pPr>
      <w:r>
        <w:rPr>
          <w:rFonts w:ascii="Times New Roman" w:hAnsi="Times New Roman" w:cs="Times New Roman"/>
        </w:rPr>
        <w:t xml:space="preserve">Born in Johannesburg on 10 </w:t>
      </w:r>
      <w:r w:rsidR="007B5E33">
        <w:rPr>
          <w:rFonts w:ascii="Times New Roman" w:hAnsi="Times New Roman" w:cs="Times New Roman"/>
        </w:rPr>
        <w:t xml:space="preserve">January 1938, David Schneider graduated from Wits with an LLB Degree in 1958. David married June Benjamin, who graduated with a Bachelor’s degree and a Doctorate in </w:t>
      </w:r>
      <w:r w:rsidR="00AC7C38">
        <w:rPr>
          <w:rFonts w:ascii="Times New Roman" w:hAnsi="Times New Roman" w:cs="Times New Roman"/>
        </w:rPr>
        <w:t xml:space="preserve">Music from Wits. She also lectured at Wits University. In South Africa, they were active participants in a variety of </w:t>
      </w:r>
      <w:proofErr w:type="spellStart"/>
      <w:r w:rsidR="00AC7C38">
        <w:rPr>
          <w:rFonts w:ascii="Times New Roman" w:hAnsi="Times New Roman" w:cs="Times New Roman"/>
        </w:rPr>
        <w:t>organisations</w:t>
      </w:r>
      <w:proofErr w:type="spellEnd"/>
      <w:r w:rsidR="00AC7C38">
        <w:rPr>
          <w:rFonts w:ascii="Times New Roman" w:hAnsi="Times New Roman" w:cs="Times New Roman"/>
        </w:rPr>
        <w:t xml:space="preserve"> in the arts and in business. David and June </w:t>
      </w:r>
      <w:proofErr w:type="gramStart"/>
      <w:r w:rsidR="00AC7C38">
        <w:rPr>
          <w:rFonts w:ascii="Times New Roman" w:hAnsi="Times New Roman" w:cs="Times New Roman"/>
        </w:rPr>
        <w:t>emigrated</w:t>
      </w:r>
      <w:proofErr w:type="gramEnd"/>
      <w:r w:rsidR="00AC7C38">
        <w:rPr>
          <w:rFonts w:ascii="Times New Roman" w:hAnsi="Times New Roman" w:cs="Times New Roman"/>
        </w:rPr>
        <w:t xml:space="preserve"> to the United </w:t>
      </w:r>
      <w:r w:rsidR="00F228BB">
        <w:rPr>
          <w:rFonts w:ascii="Times New Roman" w:hAnsi="Times New Roman" w:cs="Times New Roman"/>
        </w:rPr>
        <w:t>States in</w:t>
      </w:r>
      <w:r w:rsidR="00AC7C38">
        <w:rPr>
          <w:rFonts w:ascii="Times New Roman" w:hAnsi="Times New Roman" w:cs="Times New Roman"/>
        </w:rPr>
        <w:t xml:space="preserve"> 1977</w:t>
      </w:r>
      <w:r w:rsidR="00F228BB">
        <w:rPr>
          <w:rFonts w:ascii="Times New Roman" w:hAnsi="Times New Roman" w:cs="Times New Roman"/>
        </w:rPr>
        <w:t xml:space="preserve"> principally for reasons of conscience as they were critical of the apartheid system. As Wits graduates they believed in the liberal traditions of academic freedom and advancement by merit. They became US citizens in 1983. </w:t>
      </w:r>
    </w:p>
    <w:p w:rsidR="00F228BB" w:rsidRDefault="00F228BB" w:rsidP="00816A95">
      <w:pPr>
        <w:jc w:val="both"/>
        <w:rPr>
          <w:rFonts w:ascii="Times New Roman" w:hAnsi="Times New Roman" w:cs="Times New Roman"/>
        </w:rPr>
      </w:pPr>
      <w:r>
        <w:rPr>
          <w:rFonts w:ascii="Times New Roman" w:hAnsi="Times New Roman" w:cs="Times New Roman"/>
        </w:rPr>
        <w:t xml:space="preserve">David’s one and only employer in the United States has </w:t>
      </w:r>
      <w:r w:rsidR="007A2240">
        <w:rPr>
          <w:rFonts w:ascii="Times New Roman" w:hAnsi="Times New Roman" w:cs="Times New Roman"/>
        </w:rPr>
        <w:t>been The Coca –Cola Company where</w:t>
      </w:r>
      <w:r>
        <w:rPr>
          <w:rFonts w:ascii="Times New Roman" w:hAnsi="Times New Roman" w:cs="Times New Roman"/>
        </w:rPr>
        <w:t xml:space="preserve"> he joined the legal division in Atlanta in 1977, moving out of law into executive management in 1989, based in the Company’s New York office. </w:t>
      </w:r>
      <w:r w:rsidR="007A2240">
        <w:rPr>
          <w:rFonts w:ascii="Times New Roman" w:hAnsi="Times New Roman" w:cs="Times New Roman"/>
        </w:rPr>
        <w:t xml:space="preserve">He has risen over the years to senior executive positions and is currently Senior Advisor to the Chairman of the Coca-Cola Company, in a consultancy role that he assumed in 2007. Boards on which he has served include The Business Council for the United Nations, The United Nations Association and Community Service Society, New York. </w:t>
      </w:r>
    </w:p>
    <w:p w:rsidR="007A2240" w:rsidRDefault="007A2240" w:rsidP="00816A95">
      <w:pPr>
        <w:jc w:val="both"/>
        <w:rPr>
          <w:rFonts w:ascii="Times New Roman" w:hAnsi="Times New Roman" w:cs="Times New Roman"/>
        </w:rPr>
      </w:pPr>
      <w:r>
        <w:rPr>
          <w:rFonts w:ascii="Times New Roman" w:hAnsi="Times New Roman" w:cs="Times New Roman"/>
        </w:rPr>
        <w:t xml:space="preserve">Approximately six years ago, David Schneider approached John </w:t>
      </w:r>
      <w:proofErr w:type="spellStart"/>
      <w:r>
        <w:rPr>
          <w:rFonts w:ascii="Times New Roman" w:hAnsi="Times New Roman" w:cs="Times New Roman"/>
        </w:rPr>
        <w:t>Teeger</w:t>
      </w:r>
      <w:proofErr w:type="spellEnd"/>
      <w:r>
        <w:rPr>
          <w:rFonts w:ascii="Times New Roman" w:hAnsi="Times New Roman" w:cs="Times New Roman"/>
        </w:rPr>
        <w:t xml:space="preserve">, a fellow alumnus, about joining him in </w:t>
      </w:r>
      <w:r w:rsidR="00946053">
        <w:rPr>
          <w:rFonts w:ascii="Times New Roman" w:hAnsi="Times New Roman" w:cs="Times New Roman"/>
        </w:rPr>
        <w:t xml:space="preserve">reconstituting the Wits Fund Board. As a former senior partner of a major South African law firm and a long time senior executive of The Coca-Cola Company, David recognized that the Wits Fund required major improvements in governance, legal registration and financial internal controls before it could legitimately assemble a board of directors who would pass muster with major capital sources for donations. </w:t>
      </w:r>
    </w:p>
    <w:p w:rsidR="00946053" w:rsidRDefault="00946053" w:rsidP="00816A95">
      <w:pPr>
        <w:jc w:val="both"/>
        <w:rPr>
          <w:rFonts w:ascii="Times New Roman" w:hAnsi="Times New Roman" w:cs="Times New Roman"/>
        </w:rPr>
      </w:pPr>
      <w:r>
        <w:rPr>
          <w:rFonts w:ascii="Times New Roman" w:hAnsi="Times New Roman" w:cs="Times New Roman"/>
        </w:rPr>
        <w:t xml:space="preserve">Without David’s commitment </w:t>
      </w:r>
      <w:r w:rsidR="00A152F4">
        <w:rPr>
          <w:rFonts w:ascii="Times New Roman" w:hAnsi="Times New Roman" w:cs="Times New Roman"/>
        </w:rPr>
        <w:t>of time and energy, and most important, his legal and business e</w:t>
      </w:r>
      <w:r w:rsidR="00A36530">
        <w:rPr>
          <w:rFonts w:ascii="Times New Roman" w:hAnsi="Times New Roman" w:cs="Times New Roman"/>
        </w:rPr>
        <w:t>xpertise in South Africa and the US, there is no question that the Wits Fund would not</w:t>
      </w:r>
      <w:r w:rsidR="008C4BFB">
        <w:rPr>
          <w:rFonts w:ascii="Times New Roman" w:hAnsi="Times New Roman" w:cs="Times New Roman"/>
        </w:rPr>
        <w:t xml:space="preserve"> have been successful. David took over as Executive Director of the Wits Fund at a time when there were serious </w:t>
      </w:r>
      <w:r w:rsidR="00283B5B">
        <w:rPr>
          <w:rFonts w:ascii="Times New Roman" w:hAnsi="Times New Roman" w:cs="Times New Roman"/>
        </w:rPr>
        <w:t xml:space="preserve">administrative and governance issues. He promptly corrected these issues which were impacting upon the credibility of the Wits name in the States. His activities included creating an appropriate legal entity, including a practical constitution, obtaining a Form </w:t>
      </w:r>
      <w:r w:rsidR="008951AE">
        <w:rPr>
          <w:rFonts w:ascii="Times New Roman" w:hAnsi="Times New Roman" w:cs="Times New Roman"/>
        </w:rPr>
        <w:t>501c3 certificate (allowing for the legitimate tax deduction of donations to Wits Fund by US donors), creating the board of directors by handpicking each member, building a reliable list of US resident Wits alumni, crafting and updating an attractive website, allocating assignments to</w:t>
      </w:r>
      <w:r w:rsidR="006D4156">
        <w:rPr>
          <w:rFonts w:ascii="Times New Roman" w:hAnsi="Times New Roman" w:cs="Times New Roman"/>
        </w:rPr>
        <w:t xml:space="preserve"> helpful friends of Wits, running </w:t>
      </w:r>
      <w:r w:rsidR="00093190">
        <w:rPr>
          <w:rFonts w:ascii="Times New Roman" w:hAnsi="Times New Roman" w:cs="Times New Roman"/>
        </w:rPr>
        <w:t xml:space="preserve">numerous successful events, raising funds, and recording all the above in minutes of meetings and annual audits. David has led these activities in his role as Executive Director of Wits Fund. He has supported Stan Bergman as Chairman and Joh </w:t>
      </w:r>
      <w:proofErr w:type="spellStart"/>
      <w:r w:rsidR="00093190">
        <w:rPr>
          <w:rFonts w:ascii="Times New Roman" w:hAnsi="Times New Roman" w:cs="Times New Roman"/>
        </w:rPr>
        <w:t>Teeger</w:t>
      </w:r>
      <w:proofErr w:type="spellEnd"/>
      <w:r w:rsidR="00093190">
        <w:rPr>
          <w:rFonts w:ascii="Times New Roman" w:hAnsi="Times New Roman" w:cs="Times New Roman"/>
        </w:rPr>
        <w:t xml:space="preserve"> as President of the </w:t>
      </w:r>
      <w:r w:rsidR="005974F4">
        <w:rPr>
          <w:rFonts w:ascii="Times New Roman" w:hAnsi="Times New Roman" w:cs="Times New Roman"/>
        </w:rPr>
        <w:t xml:space="preserve">Board respectively. </w:t>
      </w:r>
    </w:p>
    <w:p w:rsidR="005974F4" w:rsidRDefault="0040488F" w:rsidP="00816A95">
      <w:pPr>
        <w:jc w:val="both"/>
        <w:rPr>
          <w:rFonts w:ascii="Times New Roman" w:hAnsi="Times New Roman" w:cs="Times New Roman"/>
        </w:rPr>
      </w:pPr>
      <w:r>
        <w:rPr>
          <w:rFonts w:ascii="Times New Roman" w:hAnsi="Times New Roman" w:cs="Times New Roman"/>
        </w:rPr>
        <w:lastRenderedPageBreak/>
        <w:t>David has been very in</w:t>
      </w:r>
      <w:r w:rsidR="00AE5F9D">
        <w:rPr>
          <w:rFonts w:ascii="Times New Roman" w:hAnsi="Times New Roman" w:cs="Times New Roman"/>
        </w:rPr>
        <w:t xml:space="preserve">strumental in the Fund reverting to being a viable fundraising resource for Wits. The University should not underestimate what could have happened if David had not assumed this responsibility and indeed rectified these matters. </w:t>
      </w:r>
      <w:r w:rsidR="00EE38F2">
        <w:rPr>
          <w:rFonts w:ascii="Times New Roman" w:hAnsi="Times New Roman" w:cs="Times New Roman"/>
        </w:rPr>
        <w:t xml:space="preserve">Although the Fund is directly responsible for only a small part of Wits’ funding from US sources, had this matter not been resolved this would have impacted upon Wits’ ability to raise money from US foundations and other funding sources because of the association with the University’s name. David has selflessly committed himself to his current role as Vice Chairman of Wits Fund Inc. </w:t>
      </w:r>
    </w:p>
    <w:p w:rsidR="00EE38F2" w:rsidRDefault="00702BC0" w:rsidP="00816A95">
      <w:pPr>
        <w:jc w:val="both"/>
        <w:rPr>
          <w:rFonts w:ascii="Times New Roman" w:hAnsi="Times New Roman" w:cs="Times New Roman"/>
        </w:rPr>
      </w:pPr>
      <w:r>
        <w:rPr>
          <w:rFonts w:ascii="Times New Roman" w:hAnsi="Times New Roman" w:cs="Times New Roman"/>
        </w:rPr>
        <w:t xml:space="preserve">As an example </w:t>
      </w:r>
      <w:r w:rsidR="00643A77">
        <w:rPr>
          <w:rFonts w:ascii="Times New Roman" w:hAnsi="Times New Roman" w:cs="Times New Roman"/>
        </w:rPr>
        <w:t xml:space="preserve">of David’s influence in important social and charitable circles attained through his multi-year senior position at Coca-Cola, </w:t>
      </w:r>
      <w:r w:rsidR="00A80F03">
        <w:rPr>
          <w:rFonts w:ascii="Times New Roman" w:hAnsi="Times New Roman" w:cs="Times New Roman"/>
        </w:rPr>
        <w:t xml:space="preserve">he has been particularly successful in not only approaching individuals and groups that can assist Wits Fund but also in having them respond positively to him. His success is reflected in the fact that David </w:t>
      </w:r>
      <w:r w:rsidR="004B6597">
        <w:rPr>
          <w:rFonts w:ascii="Times New Roman" w:hAnsi="Times New Roman" w:cs="Times New Roman"/>
        </w:rPr>
        <w:t xml:space="preserve">has played a major role in Wits obtaining in excess of US $5 million in aggregate from the Coca-Cola Company, John </w:t>
      </w:r>
      <w:proofErr w:type="spellStart"/>
      <w:r w:rsidR="004B6597">
        <w:rPr>
          <w:rFonts w:ascii="Times New Roman" w:hAnsi="Times New Roman" w:cs="Times New Roman"/>
        </w:rPr>
        <w:t>Ch</w:t>
      </w:r>
      <w:bookmarkStart w:id="0" w:name="_GoBack"/>
      <w:bookmarkEnd w:id="0"/>
      <w:r w:rsidR="004B6597">
        <w:rPr>
          <w:rFonts w:ascii="Times New Roman" w:hAnsi="Times New Roman" w:cs="Times New Roman"/>
        </w:rPr>
        <w:t>alsty</w:t>
      </w:r>
      <w:proofErr w:type="spellEnd"/>
      <w:r w:rsidR="004B6597">
        <w:rPr>
          <w:rFonts w:ascii="Times New Roman" w:hAnsi="Times New Roman" w:cs="Times New Roman"/>
        </w:rPr>
        <w:t xml:space="preserve"> and Goldman Sachs. Over R10 million was transferred to the Wits Foundation by the Wits Fund </w:t>
      </w:r>
      <w:r w:rsidR="00816A95">
        <w:rPr>
          <w:rFonts w:ascii="Times New Roman" w:hAnsi="Times New Roman" w:cs="Times New Roman"/>
        </w:rPr>
        <w:t>Inc.</w:t>
      </w:r>
      <w:r w:rsidR="004B6597">
        <w:rPr>
          <w:rFonts w:ascii="Times New Roman" w:hAnsi="Times New Roman" w:cs="Times New Roman"/>
        </w:rPr>
        <w:t xml:space="preserve"> since David has been managing the Fund</w:t>
      </w:r>
      <w:r w:rsidR="00395BCF">
        <w:rPr>
          <w:rFonts w:ascii="Times New Roman" w:hAnsi="Times New Roman" w:cs="Times New Roman"/>
        </w:rPr>
        <w:t xml:space="preserve">, with  a further amount exceeding R25 million, facilitated by David, which was transferred personally by the above-mentioned donors, bringing total income received by the University, due to David’s efforts, to R35.9 million. </w:t>
      </w:r>
    </w:p>
    <w:p w:rsidR="00395BCF" w:rsidRDefault="00395BCF" w:rsidP="00816A95">
      <w:pPr>
        <w:jc w:val="both"/>
        <w:rPr>
          <w:rFonts w:ascii="Times New Roman" w:hAnsi="Times New Roman" w:cs="Times New Roman"/>
        </w:rPr>
      </w:pPr>
      <w:r>
        <w:rPr>
          <w:rFonts w:ascii="Times New Roman" w:hAnsi="Times New Roman" w:cs="Times New Roman"/>
        </w:rPr>
        <w:t>The Coca-Cola donations, which totaled R9.532 million, included funding for bursaries to the value of R6.7 million. The criteria for Coca-Cola bursaries specifies that only Previously Disadvantaged Individuals pursuing studies in the field</w:t>
      </w:r>
      <w:r w:rsidR="002A70E5">
        <w:rPr>
          <w:rFonts w:ascii="Times New Roman" w:hAnsi="Times New Roman" w:cs="Times New Roman"/>
        </w:rPr>
        <w:t xml:space="preserve"> of Industrial Psychology Science, Commerce and Chemical and Industrial Engineering are eligible. </w:t>
      </w:r>
    </w:p>
    <w:p w:rsidR="002A70E5" w:rsidRDefault="002A70E5" w:rsidP="00816A95">
      <w:pPr>
        <w:jc w:val="both"/>
        <w:rPr>
          <w:rFonts w:ascii="Times New Roman" w:hAnsi="Times New Roman" w:cs="Times New Roman"/>
        </w:rPr>
      </w:pPr>
      <w:r>
        <w:rPr>
          <w:rFonts w:ascii="Times New Roman" w:hAnsi="Times New Roman" w:cs="Times New Roman"/>
        </w:rPr>
        <w:t xml:space="preserve">Further valuable support from Coca-Cola is reflected in the company’s commitment to Wits Business School’s Coca-Cola Chair in Marketing to the value of R8million, of which the first of three tranches has </w:t>
      </w:r>
      <w:r w:rsidR="00D03EF5">
        <w:rPr>
          <w:rFonts w:ascii="Times New Roman" w:hAnsi="Times New Roman" w:cs="Times New Roman"/>
        </w:rPr>
        <w:t>already been</w:t>
      </w:r>
      <w:r>
        <w:rPr>
          <w:rFonts w:ascii="Times New Roman" w:hAnsi="Times New Roman" w:cs="Times New Roman"/>
        </w:rPr>
        <w:t xml:space="preserve"> received. </w:t>
      </w:r>
    </w:p>
    <w:p w:rsidR="00736326" w:rsidRDefault="002A7D4A" w:rsidP="00816A95">
      <w:pPr>
        <w:jc w:val="both"/>
        <w:rPr>
          <w:rFonts w:ascii="Times New Roman" w:hAnsi="Times New Roman" w:cs="Times New Roman"/>
        </w:rPr>
      </w:pPr>
      <w:r>
        <w:rPr>
          <w:rFonts w:ascii="Times New Roman" w:hAnsi="Times New Roman" w:cs="Times New Roman"/>
        </w:rPr>
        <w:t xml:space="preserve">As part of his commitment to Wits, David has also been active </w:t>
      </w:r>
      <w:r w:rsidR="00837DE6">
        <w:rPr>
          <w:rFonts w:ascii="Times New Roman" w:hAnsi="Times New Roman" w:cs="Times New Roman"/>
        </w:rPr>
        <w:t xml:space="preserve">with the Mandela Institute of the School of Law, where he established the USA advisory Board. On behalf of the Institute, he has led several seminars and programs on world trade, both in New York and in Johannesburg, including a major conference in 2007 on the theme of building peace through trade and development. </w:t>
      </w:r>
      <w:r w:rsidR="00887F1F">
        <w:rPr>
          <w:rFonts w:ascii="Times New Roman" w:hAnsi="Times New Roman" w:cs="Times New Roman"/>
        </w:rPr>
        <w:t xml:space="preserve">David has also been instrumental in the Institute’s contribution to the School’s successful fundraising record. </w:t>
      </w:r>
    </w:p>
    <w:p w:rsidR="004A08F7" w:rsidRDefault="00887F1F" w:rsidP="00816A95">
      <w:pPr>
        <w:jc w:val="both"/>
        <w:rPr>
          <w:rFonts w:ascii="Times New Roman" w:hAnsi="Times New Roman" w:cs="Times New Roman"/>
        </w:rPr>
      </w:pPr>
      <w:r>
        <w:rPr>
          <w:rFonts w:ascii="Times New Roman" w:hAnsi="Times New Roman" w:cs="Times New Roman"/>
        </w:rPr>
        <w:t xml:space="preserve">David’s strong support for Wits is reflected in, among other things, the advice and guidance that he generously provide to Wits </w:t>
      </w:r>
      <w:r w:rsidR="00F37651">
        <w:rPr>
          <w:rFonts w:ascii="Times New Roman" w:hAnsi="Times New Roman" w:cs="Times New Roman"/>
        </w:rPr>
        <w:t xml:space="preserve">whenever they are sought. David has spent many hours advancing the University’s cause in the States positioning the Fund directly, and Wits indirectly, to undertake fundraising in general in the States. </w:t>
      </w:r>
      <w:r w:rsidR="004A08F7">
        <w:rPr>
          <w:rFonts w:ascii="Times New Roman" w:hAnsi="Times New Roman" w:cs="Times New Roman"/>
        </w:rPr>
        <w:t xml:space="preserve">Wits’ reputation has been sustained, goodwill preserved and the University’s cause is well positioned to attract further support into the future. David has used his personal standing and his network in a selfless way to support his alma mater. </w:t>
      </w:r>
    </w:p>
    <w:p w:rsidR="00887F1F" w:rsidRPr="00531B8F" w:rsidRDefault="004A08F7" w:rsidP="00816A95">
      <w:pPr>
        <w:jc w:val="both"/>
        <w:rPr>
          <w:rFonts w:ascii="Times New Roman" w:hAnsi="Times New Roman" w:cs="Times New Roman"/>
        </w:rPr>
      </w:pPr>
      <w:r>
        <w:rPr>
          <w:rFonts w:ascii="Times New Roman" w:hAnsi="Times New Roman" w:cs="Times New Roman"/>
        </w:rPr>
        <w:t>This is a motivation for David Schneider to be acknowledged by Wits University for his invaluable con</w:t>
      </w:r>
      <w:r w:rsidR="00FB5CF6">
        <w:rPr>
          <w:rFonts w:ascii="Times New Roman" w:hAnsi="Times New Roman" w:cs="Times New Roman"/>
        </w:rPr>
        <w:t xml:space="preserve">tribution to the welfare </w:t>
      </w:r>
      <w:r w:rsidR="00CE7122">
        <w:rPr>
          <w:rFonts w:ascii="Times New Roman" w:hAnsi="Times New Roman" w:cs="Times New Roman"/>
        </w:rPr>
        <w:t xml:space="preserve">of the University through the award of a Gold Medal. </w:t>
      </w:r>
      <w:r w:rsidR="00887F1F">
        <w:rPr>
          <w:rFonts w:ascii="Times New Roman" w:hAnsi="Times New Roman" w:cs="Times New Roman"/>
        </w:rPr>
        <w:t xml:space="preserve"> </w:t>
      </w:r>
    </w:p>
    <w:p w:rsidR="00531B8F" w:rsidRDefault="00531B8F" w:rsidP="00816A95">
      <w:pPr>
        <w:jc w:val="both"/>
      </w:pPr>
    </w:p>
    <w:sectPr w:rsidR="00531B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8F"/>
    <w:rsid w:val="00093190"/>
    <w:rsid w:val="00283B5B"/>
    <w:rsid w:val="002A70E5"/>
    <w:rsid w:val="002A7D4A"/>
    <w:rsid w:val="00367279"/>
    <w:rsid w:val="00395BCF"/>
    <w:rsid w:val="003B1048"/>
    <w:rsid w:val="0040488F"/>
    <w:rsid w:val="004A08F7"/>
    <w:rsid w:val="004B6597"/>
    <w:rsid w:val="00531B8F"/>
    <w:rsid w:val="005974F4"/>
    <w:rsid w:val="005E4AC3"/>
    <w:rsid w:val="00643A77"/>
    <w:rsid w:val="0064503C"/>
    <w:rsid w:val="006D4156"/>
    <w:rsid w:val="00702BC0"/>
    <w:rsid w:val="00712BB7"/>
    <w:rsid w:val="00736326"/>
    <w:rsid w:val="007A2240"/>
    <w:rsid w:val="007B5E33"/>
    <w:rsid w:val="00816A95"/>
    <w:rsid w:val="00837DE6"/>
    <w:rsid w:val="00887F1F"/>
    <w:rsid w:val="008951AE"/>
    <w:rsid w:val="008C4BFB"/>
    <w:rsid w:val="00946053"/>
    <w:rsid w:val="00A152F4"/>
    <w:rsid w:val="00A36530"/>
    <w:rsid w:val="00A80F03"/>
    <w:rsid w:val="00AC7C38"/>
    <w:rsid w:val="00AE5F9D"/>
    <w:rsid w:val="00B43960"/>
    <w:rsid w:val="00B53FF3"/>
    <w:rsid w:val="00CE7122"/>
    <w:rsid w:val="00D03EF5"/>
    <w:rsid w:val="00EE38F2"/>
    <w:rsid w:val="00F228BB"/>
    <w:rsid w:val="00F37651"/>
    <w:rsid w:val="00F41CEB"/>
    <w:rsid w:val="00F632D9"/>
    <w:rsid w:val="00FB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7DEA-C832-40C4-AE3C-21AB0854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2018-07-17T07:31:00Z</dcterms:created>
  <dcterms:modified xsi:type="dcterms:W3CDTF">2018-07-23T12:51:00Z</dcterms:modified>
</cp:coreProperties>
</file>